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4C037" w14:textId="05BA108C" w:rsidR="002B4F59" w:rsidRPr="00193649" w:rsidRDefault="002B4F59" w:rsidP="002B4F59">
      <w:pPr>
        <w:pStyle w:val="Header"/>
        <w:spacing w:line="276" w:lineRule="auto"/>
        <w:rPr>
          <w:rFonts w:ascii="Times New Roman" w:hAnsi="Times New Roman"/>
          <w:sz w:val="28"/>
        </w:rPr>
      </w:pPr>
      <w:r w:rsidRPr="001B470D">
        <w:rPr>
          <w:rFonts w:ascii="Times New Roman" w:hAnsi="Times New Roman"/>
          <w:sz w:val="24"/>
          <w:szCs w:val="24"/>
        </w:rPr>
        <w:t>Ref: BAUET/ICE/</w:t>
      </w:r>
      <w:r>
        <w:rPr>
          <w:rFonts w:ascii="Times New Roman" w:hAnsi="Times New Roman"/>
          <w:sz w:val="24"/>
          <w:szCs w:val="24"/>
        </w:rPr>
        <w:t>2020/_____</w:t>
      </w:r>
      <w:r w:rsidRPr="001B47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  <w:r w:rsidR="00F954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Date: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DATE \@ "d MMMM yyyy"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1F7C16">
        <w:rPr>
          <w:rFonts w:ascii="Times New Roman" w:hAnsi="Times New Roman"/>
          <w:noProof/>
          <w:sz w:val="24"/>
          <w:szCs w:val="24"/>
        </w:rPr>
        <w:t>8 July 2021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03EF3EB" w14:textId="77777777" w:rsidR="00193649" w:rsidRDefault="00193649" w:rsidP="00193649">
      <w:pPr>
        <w:spacing w:line="240" w:lineRule="auto"/>
        <w:contextualSpacing/>
        <w:jc w:val="both"/>
        <w:rPr>
          <w:rFonts w:ascii="Nirmala UI" w:hAnsi="Nirmala UI" w:cs="Nirmala UI"/>
          <w:szCs w:val="22"/>
        </w:rPr>
      </w:pPr>
    </w:p>
    <w:p w14:paraId="4A205477" w14:textId="7A6E4732" w:rsidR="00803710" w:rsidRDefault="00964A1F" w:rsidP="00272000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Thesis/</w:t>
      </w:r>
      <w:r w:rsidR="00272000">
        <w:rPr>
          <w:rFonts w:asciiTheme="majorBidi" w:hAnsiTheme="majorBidi" w:cstheme="majorBidi"/>
          <w:b/>
          <w:bCs/>
          <w:sz w:val="36"/>
          <w:szCs w:val="36"/>
          <w:u w:val="single"/>
        </w:rPr>
        <w:t>Project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="00BC13BB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Internal &amp; 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Examiner List for ICE 3</w:t>
      </w:r>
      <w:r w:rsidRPr="00964A1F">
        <w:rPr>
          <w:rFonts w:asciiTheme="majorBidi" w:hAnsiTheme="majorBidi" w:cstheme="majorBidi"/>
          <w:b/>
          <w:bCs/>
          <w:sz w:val="36"/>
          <w:szCs w:val="36"/>
          <w:u w:val="single"/>
          <w:vertAlign w:val="superscript"/>
        </w:rPr>
        <w:t>rd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Batch</w:t>
      </w:r>
      <w:r w:rsidR="00272000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</w:p>
    <w:p w14:paraId="555527C1" w14:textId="77777777" w:rsidR="00272000" w:rsidRPr="000E7EEC" w:rsidRDefault="00272000" w:rsidP="00272000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7"/>
        <w:gridCol w:w="2693"/>
        <w:gridCol w:w="1170"/>
        <w:gridCol w:w="5310"/>
        <w:gridCol w:w="2340"/>
        <w:gridCol w:w="2209"/>
      </w:tblGrid>
      <w:tr w:rsidR="00964A1F" w:rsidRPr="007F53BB" w14:paraId="0501DF23" w14:textId="77777777" w:rsidTr="005562E5">
        <w:trPr>
          <w:trHeight w:val="188"/>
        </w:trPr>
        <w:tc>
          <w:tcPr>
            <w:tcW w:w="1087" w:type="dxa"/>
            <w:shd w:val="clear" w:color="auto" w:fill="948A54" w:themeFill="background2" w:themeFillShade="80"/>
          </w:tcPr>
          <w:p w14:paraId="3EE2FEBD" w14:textId="29F96279" w:rsidR="00964A1F" w:rsidRPr="007F53BB" w:rsidRDefault="00964A1F" w:rsidP="002720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P.</w:t>
            </w:r>
            <w:r w:rsidRP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693" w:type="dxa"/>
            <w:shd w:val="clear" w:color="auto" w:fill="948A54" w:themeFill="background2" w:themeFillShade="80"/>
          </w:tcPr>
          <w:p w14:paraId="25537A85" w14:textId="77777777" w:rsidR="00964A1F" w:rsidRPr="007F53BB" w:rsidRDefault="00964A1F" w:rsidP="002720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70" w:type="dxa"/>
            <w:shd w:val="clear" w:color="auto" w:fill="948A54" w:themeFill="background2" w:themeFillShade="80"/>
          </w:tcPr>
          <w:p w14:paraId="0E8FFC56" w14:textId="77777777" w:rsidR="00964A1F" w:rsidRPr="007F53BB" w:rsidRDefault="00964A1F" w:rsidP="002720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5310" w:type="dxa"/>
            <w:shd w:val="clear" w:color="auto" w:fill="948A54" w:themeFill="background2" w:themeFillShade="80"/>
          </w:tcPr>
          <w:p w14:paraId="02A7FDCD" w14:textId="49C2D31F" w:rsidR="00964A1F" w:rsidRPr="007F53BB" w:rsidRDefault="00964A1F" w:rsidP="007F5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2340" w:type="dxa"/>
            <w:shd w:val="clear" w:color="auto" w:fill="948A54" w:themeFill="background2" w:themeFillShade="80"/>
          </w:tcPr>
          <w:p w14:paraId="01C04DAF" w14:textId="5767ED9B" w:rsidR="00964A1F" w:rsidRPr="007F53BB" w:rsidRDefault="00F65BC7" w:rsidP="00C675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Internal (</w:t>
            </w:r>
            <w:r w:rsidRP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964A1F" w:rsidRP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shd w:val="clear" w:color="auto" w:fill="948A54" w:themeFill="background2" w:themeFillShade="80"/>
          </w:tcPr>
          <w:p w14:paraId="0C2D9E46" w14:textId="2247EAAD" w:rsidR="00964A1F" w:rsidRPr="007F53BB" w:rsidRDefault="00964A1F" w:rsidP="00895D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Examiner </w:t>
            </w:r>
          </w:p>
        </w:tc>
      </w:tr>
      <w:tr w:rsidR="00964A1F" w:rsidRPr="007F53BB" w14:paraId="22EE1027" w14:textId="77777777" w:rsidTr="005562E5">
        <w:trPr>
          <w:trHeight w:val="237"/>
        </w:trPr>
        <w:tc>
          <w:tcPr>
            <w:tcW w:w="1087" w:type="dxa"/>
            <w:vMerge w:val="restart"/>
            <w:shd w:val="clear" w:color="auto" w:fill="DDD9C3" w:themeFill="background2" w:themeFillShade="E6"/>
            <w:vAlign w:val="center"/>
          </w:tcPr>
          <w:p w14:paraId="33D9E96E" w14:textId="77777777" w:rsidR="00964A1F" w:rsidRPr="007F53BB" w:rsidRDefault="00964A1F" w:rsidP="00DF48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>TG-1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49DCDEC7" w14:textId="77777777" w:rsidR="00964A1F" w:rsidRPr="007F53BB" w:rsidRDefault="00964A1F" w:rsidP="00DF48D1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</w:rPr>
              <w:t>Shariar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Reza</w:t>
            </w:r>
          </w:p>
        </w:tc>
        <w:tc>
          <w:tcPr>
            <w:tcW w:w="1170" w:type="dxa"/>
            <w:shd w:val="clear" w:color="auto" w:fill="DDD9C3" w:themeFill="background2" w:themeFillShade="E6"/>
          </w:tcPr>
          <w:p w14:paraId="395B4C83" w14:textId="77777777" w:rsidR="00964A1F" w:rsidRPr="007F53BB" w:rsidRDefault="00964A1F" w:rsidP="00DF48D1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17105002</w:t>
            </w:r>
          </w:p>
        </w:tc>
        <w:tc>
          <w:tcPr>
            <w:tcW w:w="5310" w:type="dxa"/>
            <w:vMerge w:val="restart"/>
            <w:shd w:val="clear" w:color="auto" w:fill="DDD9C3" w:themeFill="background2" w:themeFillShade="E6"/>
          </w:tcPr>
          <w:p w14:paraId="7E931DB8" w14:textId="36886456" w:rsidR="00964A1F" w:rsidRPr="007F53BB" w:rsidRDefault="00964A1F" w:rsidP="00DF48D1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>An Image Steganography of Sending Secret</w:t>
            </w:r>
            <w:r w:rsidR="007F53BB" w:rsidRPr="007F53BB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7F53BB">
              <w:rPr>
                <w:rFonts w:asciiTheme="majorBidi" w:hAnsiTheme="majorBidi" w:cstheme="majorBidi"/>
                <w:szCs w:val="22"/>
              </w:rPr>
              <w:t>Information Through Generative Adversarial</w:t>
            </w:r>
            <w:r w:rsidR="007F53BB" w:rsidRPr="007F53BB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7F53BB">
              <w:rPr>
                <w:rFonts w:asciiTheme="majorBidi" w:hAnsiTheme="majorBidi" w:cstheme="majorBidi"/>
                <w:szCs w:val="22"/>
              </w:rPr>
              <w:t>Networks</w:t>
            </w:r>
          </w:p>
        </w:tc>
        <w:tc>
          <w:tcPr>
            <w:tcW w:w="2340" w:type="dxa"/>
            <w:vMerge w:val="restart"/>
            <w:shd w:val="clear" w:color="auto" w:fill="DDD9C3" w:themeFill="background2" w:themeFillShade="E6"/>
          </w:tcPr>
          <w:p w14:paraId="6CE81DC4" w14:textId="124C7184" w:rsidR="00964A1F" w:rsidRPr="007F53BB" w:rsidRDefault="00964A1F" w:rsidP="00DF4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  <w:sz w:val="24"/>
                <w:szCs w:val="24"/>
              </w:rPr>
              <w:t>Zihadur</w:t>
            </w:r>
            <w:proofErr w:type="spellEnd"/>
            <w:r w:rsidRPr="007F53BB">
              <w:rPr>
                <w:rFonts w:asciiTheme="majorBidi" w:hAnsiTheme="majorBidi" w:cstheme="majorBidi"/>
                <w:sz w:val="24"/>
                <w:szCs w:val="24"/>
              </w:rPr>
              <w:t xml:space="preserve"> Rahman</w:t>
            </w:r>
          </w:p>
        </w:tc>
        <w:tc>
          <w:tcPr>
            <w:tcW w:w="2209" w:type="dxa"/>
            <w:vMerge w:val="restart"/>
            <w:shd w:val="clear" w:color="auto" w:fill="DDD9C3" w:themeFill="background2" w:themeFillShade="E6"/>
          </w:tcPr>
          <w:p w14:paraId="1FCAE735" w14:textId="19B98C59" w:rsidR="00964A1F" w:rsidRPr="007F53BB" w:rsidRDefault="00F65BC7" w:rsidP="00DF4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BC7">
              <w:rPr>
                <w:rFonts w:asciiTheme="majorBidi" w:hAnsiTheme="majorBidi" w:cstheme="majorBidi"/>
                <w:sz w:val="24"/>
                <w:szCs w:val="24"/>
              </w:rPr>
              <w:t>Dr. Rubaiyat Yasmin</w:t>
            </w:r>
          </w:p>
        </w:tc>
      </w:tr>
      <w:tr w:rsidR="00964A1F" w:rsidRPr="007F53BB" w14:paraId="07DD91E0" w14:textId="77777777" w:rsidTr="005562E5">
        <w:trPr>
          <w:trHeight w:val="271"/>
        </w:trPr>
        <w:tc>
          <w:tcPr>
            <w:tcW w:w="1087" w:type="dxa"/>
            <w:vMerge/>
            <w:vAlign w:val="center"/>
          </w:tcPr>
          <w:p w14:paraId="21EE6C48" w14:textId="77777777" w:rsidR="00964A1F" w:rsidRPr="007F53BB" w:rsidRDefault="00964A1F" w:rsidP="00C709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14:paraId="52BCBDE7" w14:textId="77777777" w:rsidR="00964A1F" w:rsidRPr="007F53BB" w:rsidRDefault="00964A1F" w:rsidP="00C7097F">
            <w:pPr>
              <w:rPr>
                <w:rFonts w:asciiTheme="majorBidi" w:hAnsiTheme="majorBidi" w:cstheme="majorBidi"/>
              </w:rPr>
            </w:pPr>
            <w:proofErr w:type="spellStart"/>
            <w:r w:rsidRPr="007F53BB">
              <w:rPr>
                <w:rFonts w:asciiTheme="majorBidi" w:hAnsiTheme="majorBidi" w:cstheme="majorBidi"/>
              </w:rPr>
              <w:t>Abidul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Kabir</w:t>
            </w:r>
          </w:p>
        </w:tc>
        <w:tc>
          <w:tcPr>
            <w:tcW w:w="1170" w:type="dxa"/>
            <w:shd w:val="clear" w:color="auto" w:fill="DDD9C3" w:themeFill="background2" w:themeFillShade="E6"/>
          </w:tcPr>
          <w:p w14:paraId="2DCE2627" w14:textId="77777777" w:rsidR="00964A1F" w:rsidRPr="007F53BB" w:rsidRDefault="00964A1F" w:rsidP="00C7097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17105008</w:t>
            </w:r>
          </w:p>
        </w:tc>
        <w:tc>
          <w:tcPr>
            <w:tcW w:w="5310" w:type="dxa"/>
            <w:vMerge/>
          </w:tcPr>
          <w:p w14:paraId="589A7AD6" w14:textId="76356FAD" w:rsidR="00964A1F" w:rsidRPr="007F53BB" w:rsidRDefault="00964A1F" w:rsidP="00C7097F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340" w:type="dxa"/>
            <w:vMerge/>
          </w:tcPr>
          <w:p w14:paraId="39674753" w14:textId="72F32DEA" w:rsidR="00964A1F" w:rsidRPr="007F53BB" w:rsidRDefault="00964A1F" w:rsidP="00C709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14:paraId="4A27FDFD" w14:textId="5769050A" w:rsidR="00964A1F" w:rsidRPr="007F53BB" w:rsidRDefault="00964A1F" w:rsidP="00C709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0992" w:rsidRPr="007F53BB" w14:paraId="6F5C9DF9" w14:textId="77777777" w:rsidTr="005F0992">
        <w:trPr>
          <w:trHeight w:val="237"/>
        </w:trPr>
        <w:tc>
          <w:tcPr>
            <w:tcW w:w="1087" w:type="dxa"/>
            <w:vMerge w:val="restart"/>
            <w:vAlign w:val="center"/>
          </w:tcPr>
          <w:p w14:paraId="5A31E676" w14:textId="77777777" w:rsidR="00964A1F" w:rsidRPr="007F53BB" w:rsidRDefault="00964A1F" w:rsidP="00964A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>TG-2</w:t>
            </w:r>
          </w:p>
        </w:tc>
        <w:tc>
          <w:tcPr>
            <w:tcW w:w="2693" w:type="dxa"/>
            <w:shd w:val="clear" w:color="auto" w:fill="FFFFFF" w:themeFill="background1"/>
          </w:tcPr>
          <w:p w14:paraId="47631D86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Abrar </w:t>
            </w:r>
            <w:proofErr w:type="spellStart"/>
            <w:r w:rsidRPr="007F53BB">
              <w:rPr>
                <w:rFonts w:asciiTheme="majorBidi" w:hAnsiTheme="majorBidi" w:cstheme="majorBidi"/>
              </w:rPr>
              <w:t>Faiaz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Adnan</w:t>
            </w:r>
          </w:p>
        </w:tc>
        <w:tc>
          <w:tcPr>
            <w:tcW w:w="1170" w:type="dxa"/>
            <w:shd w:val="clear" w:color="auto" w:fill="FFFFFF" w:themeFill="background1"/>
          </w:tcPr>
          <w:p w14:paraId="407083A8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17105015</w:t>
            </w:r>
          </w:p>
        </w:tc>
        <w:tc>
          <w:tcPr>
            <w:tcW w:w="5310" w:type="dxa"/>
            <w:shd w:val="clear" w:color="auto" w:fill="FFFFFF" w:themeFill="background1"/>
          </w:tcPr>
          <w:p w14:paraId="307BE115" w14:textId="77777777" w:rsidR="001F7C16" w:rsidRPr="001F7C16" w:rsidRDefault="001F7C16" w:rsidP="001F7C16">
            <w:pPr>
              <w:rPr>
                <w:rFonts w:asciiTheme="majorBidi" w:hAnsiTheme="majorBidi" w:cstheme="majorBidi"/>
                <w:szCs w:val="22"/>
              </w:rPr>
            </w:pPr>
            <w:r w:rsidRPr="001F7C16">
              <w:rPr>
                <w:rFonts w:asciiTheme="majorBidi" w:hAnsiTheme="majorBidi" w:cstheme="majorBidi"/>
                <w:szCs w:val="22"/>
              </w:rPr>
              <w:t xml:space="preserve">Violence Classification and Detection Using </w:t>
            </w:r>
          </w:p>
          <w:p w14:paraId="3777A60A" w14:textId="1B76AD1C" w:rsidR="00964A1F" w:rsidRPr="007F53BB" w:rsidRDefault="001F7C16" w:rsidP="001F7C16">
            <w:pPr>
              <w:rPr>
                <w:rFonts w:asciiTheme="majorBidi" w:hAnsiTheme="majorBidi" w:cstheme="majorBidi"/>
                <w:szCs w:val="22"/>
              </w:rPr>
            </w:pPr>
            <w:r w:rsidRPr="001F7C16">
              <w:rPr>
                <w:rFonts w:asciiTheme="majorBidi" w:hAnsiTheme="majorBidi" w:cstheme="majorBidi"/>
                <w:szCs w:val="22"/>
              </w:rPr>
              <w:t>Regional Data of Bangladesh: An AI Approach</w:t>
            </w:r>
            <w:bookmarkStart w:id="0" w:name="_GoBack"/>
            <w:bookmarkEnd w:id="0"/>
          </w:p>
        </w:tc>
        <w:tc>
          <w:tcPr>
            <w:tcW w:w="2340" w:type="dxa"/>
            <w:shd w:val="clear" w:color="auto" w:fill="FFFFFF" w:themeFill="background1"/>
          </w:tcPr>
          <w:p w14:paraId="04299797" w14:textId="2902D762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F53BB">
              <w:rPr>
                <w:rFonts w:asciiTheme="majorBidi" w:hAnsiTheme="majorBidi" w:cstheme="majorBidi"/>
              </w:rPr>
              <w:t>Partha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Pratim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Debnath</w:t>
            </w:r>
          </w:p>
        </w:tc>
        <w:tc>
          <w:tcPr>
            <w:tcW w:w="2209" w:type="dxa"/>
            <w:shd w:val="clear" w:color="auto" w:fill="FFFFFF" w:themeFill="background1"/>
          </w:tcPr>
          <w:p w14:paraId="4AA93A0C" w14:textId="1D38393D" w:rsidR="00964A1F" w:rsidRPr="007F53BB" w:rsidRDefault="005562E5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62E5">
              <w:rPr>
                <w:rFonts w:asciiTheme="majorBidi" w:hAnsiTheme="majorBidi" w:cstheme="majorBidi"/>
                <w:sz w:val="24"/>
                <w:szCs w:val="24"/>
              </w:rPr>
              <w:t>A.B.M. Kabir Hossain</w:t>
            </w:r>
          </w:p>
        </w:tc>
      </w:tr>
      <w:tr w:rsidR="005F0992" w:rsidRPr="007F53BB" w14:paraId="43C395D3" w14:textId="77777777" w:rsidTr="005F0992">
        <w:trPr>
          <w:trHeight w:val="368"/>
        </w:trPr>
        <w:tc>
          <w:tcPr>
            <w:tcW w:w="1087" w:type="dxa"/>
            <w:vMerge/>
            <w:vAlign w:val="center"/>
          </w:tcPr>
          <w:p w14:paraId="4F255D41" w14:textId="77777777" w:rsidR="00964A1F" w:rsidRPr="007F53BB" w:rsidRDefault="00964A1F" w:rsidP="00964A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77773EE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proofErr w:type="spellStart"/>
            <w:r w:rsidRPr="007F53BB">
              <w:rPr>
                <w:rFonts w:asciiTheme="majorBidi" w:hAnsiTheme="majorBidi" w:cstheme="majorBidi"/>
              </w:rPr>
              <w:t>Halimatus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Sadia</w:t>
            </w:r>
          </w:p>
        </w:tc>
        <w:tc>
          <w:tcPr>
            <w:tcW w:w="1170" w:type="dxa"/>
            <w:shd w:val="clear" w:color="auto" w:fill="FFFFFF" w:themeFill="background1"/>
          </w:tcPr>
          <w:p w14:paraId="6CA7722F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17105011</w:t>
            </w:r>
          </w:p>
        </w:tc>
        <w:tc>
          <w:tcPr>
            <w:tcW w:w="5310" w:type="dxa"/>
            <w:shd w:val="clear" w:color="auto" w:fill="FFFFFF" w:themeFill="background1"/>
          </w:tcPr>
          <w:p w14:paraId="6ED47786" w14:textId="50961D89" w:rsidR="00964A1F" w:rsidRPr="007F53BB" w:rsidRDefault="00F65BC7" w:rsidP="00964A1F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>Performance</w:t>
            </w:r>
            <w:r w:rsidR="00964A1F" w:rsidRPr="007F53BB">
              <w:rPr>
                <w:rFonts w:asciiTheme="majorBidi" w:hAnsiTheme="majorBidi" w:cstheme="majorBidi"/>
                <w:szCs w:val="22"/>
              </w:rPr>
              <w:t xml:space="preserve"> evaluation of statistical methods for suspicious behavior detection</w:t>
            </w:r>
          </w:p>
        </w:tc>
        <w:tc>
          <w:tcPr>
            <w:tcW w:w="2340" w:type="dxa"/>
            <w:shd w:val="clear" w:color="auto" w:fill="FFFFFF" w:themeFill="background1"/>
          </w:tcPr>
          <w:p w14:paraId="67FA32A8" w14:textId="6D0D9A19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F53BB">
              <w:rPr>
                <w:rFonts w:asciiTheme="majorBidi" w:hAnsiTheme="majorBidi" w:cstheme="majorBidi"/>
              </w:rPr>
              <w:t>Partha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Pratim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Debnath</w:t>
            </w:r>
          </w:p>
        </w:tc>
        <w:tc>
          <w:tcPr>
            <w:tcW w:w="2209" w:type="dxa"/>
            <w:shd w:val="clear" w:color="auto" w:fill="FFFFFF" w:themeFill="background1"/>
          </w:tcPr>
          <w:p w14:paraId="0476554A" w14:textId="5D4F25C1" w:rsidR="00964A1F" w:rsidRPr="007F53BB" w:rsidRDefault="005562E5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62E5">
              <w:rPr>
                <w:rFonts w:asciiTheme="majorBidi" w:hAnsiTheme="majorBidi" w:cstheme="majorBidi"/>
                <w:sz w:val="24"/>
                <w:szCs w:val="24"/>
              </w:rPr>
              <w:t>Md. Min-Ha-</w:t>
            </w:r>
            <w:proofErr w:type="spellStart"/>
            <w:r w:rsidRPr="005562E5">
              <w:rPr>
                <w:rFonts w:asciiTheme="majorBidi" w:hAnsiTheme="majorBidi" w:cstheme="majorBidi"/>
                <w:sz w:val="24"/>
                <w:szCs w:val="24"/>
              </w:rPr>
              <w:t>Zul</w:t>
            </w:r>
            <w:proofErr w:type="spellEnd"/>
            <w:r w:rsidRPr="005562E5">
              <w:rPr>
                <w:rFonts w:asciiTheme="majorBidi" w:hAnsiTheme="majorBidi" w:cstheme="majorBidi"/>
                <w:sz w:val="24"/>
                <w:szCs w:val="24"/>
              </w:rPr>
              <w:t xml:space="preserve"> Abedin</w:t>
            </w:r>
          </w:p>
        </w:tc>
      </w:tr>
      <w:tr w:rsidR="00964A1F" w:rsidRPr="007F53BB" w14:paraId="3A63FC49" w14:textId="77777777" w:rsidTr="005562E5">
        <w:trPr>
          <w:trHeight w:val="254"/>
        </w:trPr>
        <w:tc>
          <w:tcPr>
            <w:tcW w:w="1087" w:type="dxa"/>
            <w:vMerge w:val="restart"/>
            <w:shd w:val="clear" w:color="auto" w:fill="DDD9C3" w:themeFill="background2" w:themeFillShade="E6"/>
            <w:vAlign w:val="center"/>
          </w:tcPr>
          <w:p w14:paraId="4157AA80" w14:textId="77777777" w:rsidR="00964A1F" w:rsidRPr="007F53BB" w:rsidRDefault="00964A1F" w:rsidP="00DA598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>TG-3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5B34CB16" w14:textId="77777777" w:rsidR="00964A1F" w:rsidRPr="007F53BB" w:rsidRDefault="00964A1F" w:rsidP="00DA598E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Abdulla </w:t>
            </w:r>
            <w:proofErr w:type="spellStart"/>
            <w:r w:rsidRPr="007F53BB">
              <w:rPr>
                <w:rFonts w:asciiTheme="majorBidi" w:hAnsiTheme="majorBidi" w:cstheme="majorBidi"/>
              </w:rPr>
              <w:t>Hil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Kafi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14:paraId="135FFBFD" w14:textId="77777777" w:rsidR="00964A1F" w:rsidRPr="007F53BB" w:rsidRDefault="00964A1F" w:rsidP="00DA598E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17105014</w:t>
            </w:r>
          </w:p>
        </w:tc>
        <w:tc>
          <w:tcPr>
            <w:tcW w:w="5310" w:type="dxa"/>
            <w:vMerge w:val="restart"/>
            <w:shd w:val="clear" w:color="auto" w:fill="DDD9C3" w:themeFill="background2" w:themeFillShade="E6"/>
          </w:tcPr>
          <w:p w14:paraId="6452C916" w14:textId="324A6A12" w:rsidR="00964A1F" w:rsidRPr="007F53BB" w:rsidRDefault="00964A1F" w:rsidP="00DA598E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>Highly sensitive dual core PCF based plasmonic refractive index sensor for low reflective index detection</w:t>
            </w:r>
          </w:p>
        </w:tc>
        <w:tc>
          <w:tcPr>
            <w:tcW w:w="2340" w:type="dxa"/>
            <w:vMerge w:val="restart"/>
            <w:shd w:val="clear" w:color="auto" w:fill="DDD9C3" w:themeFill="background2" w:themeFillShade="E6"/>
          </w:tcPr>
          <w:p w14:paraId="56F94953" w14:textId="5409742E" w:rsidR="00964A1F" w:rsidRPr="007F53BB" w:rsidRDefault="00964A1F" w:rsidP="00DA59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 xml:space="preserve">Md. Nazmul </w:t>
            </w:r>
            <w:proofErr w:type="spellStart"/>
            <w:r w:rsidRPr="007F53BB">
              <w:rPr>
                <w:rFonts w:asciiTheme="majorBidi" w:hAnsiTheme="majorBidi" w:cstheme="majorBidi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2209" w:type="dxa"/>
            <w:vMerge w:val="restart"/>
            <w:shd w:val="clear" w:color="auto" w:fill="DDD9C3" w:themeFill="background2" w:themeFillShade="E6"/>
          </w:tcPr>
          <w:p w14:paraId="347EEA6B" w14:textId="766AC9A8" w:rsidR="00964A1F" w:rsidRPr="007F53BB" w:rsidRDefault="005562E5" w:rsidP="00DA598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562E5">
              <w:rPr>
                <w:rFonts w:asciiTheme="majorBidi" w:hAnsiTheme="majorBidi" w:cstheme="majorBidi"/>
                <w:sz w:val="24"/>
                <w:szCs w:val="24"/>
              </w:rPr>
              <w:t>Mousume</w:t>
            </w:r>
            <w:proofErr w:type="spellEnd"/>
            <w:r w:rsidRPr="005562E5">
              <w:rPr>
                <w:rFonts w:asciiTheme="majorBidi" w:hAnsiTheme="majorBidi" w:cstheme="majorBidi"/>
                <w:sz w:val="24"/>
                <w:szCs w:val="24"/>
              </w:rPr>
              <w:t xml:space="preserve"> Samad</w:t>
            </w:r>
          </w:p>
        </w:tc>
      </w:tr>
      <w:tr w:rsidR="00964A1F" w:rsidRPr="007F53BB" w14:paraId="475A8B44" w14:textId="77777777" w:rsidTr="005562E5">
        <w:trPr>
          <w:trHeight w:val="254"/>
        </w:trPr>
        <w:tc>
          <w:tcPr>
            <w:tcW w:w="1087" w:type="dxa"/>
            <w:vMerge/>
            <w:vAlign w:val="center"/>
          </w:tcPr>
          <w:p w14:paraId="28D260C6" w14:textId="77777777" w:rsidR="00964A1F" w:rsidRPr="007F53BB" w:rsidRDefault="00964A1F" w:rsidP="00DA598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14:paraId="29D7671E" w14:textId="77777777" w:rsidR="00964A1F" w:rsidRPr="007F53BB" w:rsidRDefault="00964A1F" w:rsidP="00DA598E">
            <w:pPr>
              <w:rPr>
                <w:rFonts w:asciiTheme="majorBidi" w:hAnsiTheme="majorBidi" w:cstheme="majorBidi"/>
              </w:rPr>
            </w:pPr>
            <w:proofErr w:type="spellStart"/>
            <w:r w:rsidRPr="007F53BB">
              <w:rPr>
                <w:rFonts w:asciiTheme="majorBidi" w:hAnsiTheme="majorBidi" w:cstheme="majorBidi"/>
              </w:rPr>
              <w:t>Zinnat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Jahan</w:t>
            </w:r>
          </w:p>
        </w:tc>
        <w:tc>
          <w:tcPr>
            <w:tcW w:w="1170" w:type="dxa"/>
            <w:shd w:val="clear" w:color="auto" w:fill="DDD9C3" w:themeFill="background2" w:themeFillShade="E6"/>
          </w:tcPr>
          <w:p w14:paraId="479BC5E9" w14:textId="77777777" w:rsidR="00964A1F" w:rsidRPr="007F53BB" w:rsidRDefault="00964A1F" w:rsidP="00DA598E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17105018</w:t>
            </w:r>
          </w:p>
        </w:tc>
        <w:tc>
          <w:tcPr>
            <w:tcW w:w="5310" w:type="dxa"/>
            <w:vMerge/>
          </w:tcPr>
          <w:p w14:paraId="3E045795" w14:textId="278228E6" w:rsidR="00964A1F" w:rsidRPr="007F53BB" w:rsidRDefault="00964A1F" w:rsidP="00DA598E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340" w:type="dxa"/>
            <w:vMerge/>
          </w:tcPr>
          <w:p w14:paraId="47A0C419" w14:textId="3BF7ABAF" w:rsidR="00964A1F" w:rsidRPr="007F53BB" w:rsidRDefault="00964A1F" w:rsidP="00DA59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14:paraId="7D8FCC2B" w14:textId="35C75AEB" w:rsidR="00964A1F" w:rsidRPr="007F53BB" w:rsidRDefault="00964A1F" w:rsidP="00DA59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4A1F" w:rsidRPr="007F53BB" w14:paraId="0347FBDA" w14:textId="77777777" w:rsidTr="005562E5">
        <w:trPr>
          <w:trHeight w:val="237"/>
        </w:trPr>
        <w:tc>
          <w:tcPr>
            <w:tcW w:w="1087" w:type="dxa"/>
            <w:vMerge w:val="restart"/>
            <w:vAlign w:val="center"/>
          </w:tcPr>
          <w:p w14:paraId="779D7A2E" w14:textId="4546F961" w:rsidR="00964A1F" w:rsidRPr="007F53BB" w:rsidRDefault="005562E5" w:rsidP="00A102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964A1F" w:rsidRPr="007F53BB">
              <w:rPr>
                <w:rFonts w:asciiTheme="majorBidi" w:hAnsiTheme="majorBidi" w:cstheme="majorBidi"/>
                <w:sz w:val="24"/>
                <w:szCs w:val="24"/>
              </w:rPr>
              <w:t>G-4</w:t>
            </w:r>
          </w:p>
        </w:tc>
        <w:tc>
          <w:tcPr>
            <w:tcW w:w="2693" w:type="dxa"/>
          </w:tcPr>
          <w:p w14:paraId="6F6525AD" w14:textId="77777777" w:rsidR="00964A1F" w:rsidRPr="007F53BB" w:rsidRDefault="00964A1F" w:rsidP="00A102F8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Md. Masum Faysal Haque</w:t>
            </w:r>
          </w:p>
        </w:tc>
        <w:tc>
          <w:tcPr>
            <w:tcW w:w="1170" w:type="dxa"/>
          </w:tcPr>
          <w:p w14:paraId="16635E81" w14:textId="77777777" w:rsidR="00964A1F" w:rsidRPr="007F53BB" w:rsidRDefault="00964A1F" w:rsidP="00A102F8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17105012</w:t>
            </w:r>
          </w:p>
        </w:tc>
        <w:tc>
          <w:tcPr>
            <w:tcW w:w="5310" w:type="dxa"/>
            <w:vMerge w:val="restart"/>
          </w:tcPr>
          <w:p w14:paraId="7D2D29B1" w14:textId="0CE65024" w:rsidR="00964A1F" w:rsidRPr="007F53BB" w:rsidRDefault="00964A1F" w:rsidP="00A102F8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>Analyzing Human Mental Behavior by Employing EEG Signal</w:t>
            </w:r>
          </w:p>
        </w:tc>
        <w:tc>
          <w:tcPr>
            <w:tcW w:w="2340" w:type="dxa"/>
            <w:vMerge w:val="restart"/>
          </w:tcPr>
          <w:p w14:paraId="48A5594C" w14:textId="307C78E3" w:rsidR="00964A1F" w:rsidRPr="007F53BB" w:rsidRDefault="00964A1F" w:rsidP="00A102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F53BB">
              <w:rPr>
                <w:rFonts w:asciiTheme="majorBidi" w:hAnsiTheme="majorBidi" w:cstheme="majorBidi"/>
                <w:sz w:val="24"/>
                <w:szCs w:val="24"/>
              </w:rPr>
              <w:t>Mousume</w:t>
            </w:r>
            <w:proofErr w:type="spellEnd"/>
            <w:r w:rsidRPr="007F53BB">
              <w:rPr>
                <w:rFonts w:asciiTheme="majorBidi" w:hAnsiTheme="majorBidi" w:cstheme="majorBidi"/>
                <w:sz w:val="24"/>
                <w:szCs w:val="24"/>
              </w:rPr>
              <w:t xml:space="preserve"> Samad</w:t>
            </w:r>
          </w:p>
        </w:tc>
        <w:tc>
          <w:tcPr>
            <w:tcW w:w="2209" w:type="dxa"/>
            <w:vMerge w:val="restart"/>
          </w:tcPr>
          <w:p w14:paraId="0A5F84F7" w14:textId="31C0340E" w:rsidR="00964A1F" w:rsidRPr="007F53BB" w:rsidRDefault="005562E5" w:rsidP="00A102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62E5">
              <w:rPr>
                <w:rFonts w:asciiTheme="majorBidi" w:hAnsiTheme="majorBidi" w:cstheme="majorBidi"/>
                <w:sz w:val="24"/>
                <w:szCs w:val="24"/>
              </w:rPr>
              <w:t xml:space="preserve">Md. </w:t>
            </w:r>
            <w:proofErr w:type="spellStart"/>
            <w:r w:rsidRPr="005562E5">
              <w:rPr>
                <w:rFonts w:asciiTheme="majorBidi" w:hAnsiTheme="majorBidi" w:cstheme="majorBidi"/>
                <w:sz w:val="24"/>
                <w:szCs w:val="24"/>
              </w:rPr>
              <w:t>Zihadur</w:t>
            </w:r>
            <w:proofErr w:type="spellEnd"/>
            <w:r w:rsidRPr="005562E5">
              <w:rPr>
                <w:rFonts w:asciiTheme="majorBidi" w:hAnsiTheme="majorBidi" w:cstheme="majorBidi"/>
                <w:sz w:val="24"/>
                <w:szCs w:val="24"/>
              </w:rPr>
              <w:t xml:space="preserve"> Rahman</w:t>
            </w:r>
          </w:p>
        </w:tc>
      </w:tr>
      <w:tr w:rsidR="00964A1F" w:rsidRPr="007F53BB" w14:paraId="41A92C2D" w14:textId="77777777" w:rsidTr="005562E5">
        <w:trPr>
          <w:trHeight w:val="254"/>
        </w:trPr>
        <w:tc>
          <w:tcPr>
            <w:tcW w:w="1087" w:type="dxa"/>
            <w:vMerge/>
            <w:vAlign w:val="center"/>
          </w:tcPr>
          <w:p w14:paraId="7B958B58" w14:textId="77777777" w:rsidR="00964A1F" w:rsidRPr="007F53BB" w:rsidRDefault="00964A1F" w:rsidP="00A102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0FB52B" w14:textId="77777777" w:rsidR="00964A1F" w:rsidRPr="007F53BB" w:rsidRDefault="00964A1F" w:rsidP="00A102F8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</w:rPr>
              <w:t>Shorifuzzaman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Shohan</w:t>
            </w:r>
            <w:proofErr w:type="spellEnd"/>
          </w:p>
        </w:tc>
        <w:tc>
          <w:tcPr>
            <w:tcW w:w="1170" w:type="dxa"/>
          </w:tcPr>
          <w:p w14:paraId="7CA6094F" w14:textId="77777777" w:rsidR="00964A1F" w:rsidRPr="007F53BB" w:rsidRDefault="00964A1F" w:rsidP="00A102F8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16205004</w:t>
            </w:r>
          </w:p>
        </w:tc>
        <w:tc>
          <w:tcPr>
            <w:tcW w:w="5310" w:type="dxa"/>
            <w:vMerge/>
          </w:tcPr>
          <w:p w14:paraId="08C021F9" w14:textId="588D2ADF" w:rsidR="00964A1F" w:rsidRPr="007F53BB" w:rsidRDefault="00964A1F" w:rsidP="00A102F8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340" w:type="dxa"/>
            <w:vMerge/>
          </w:tcPr>
          <w:p w14:paraId="4DE4141D" w14:textId="513E27E4" w:rsidR="00964A1F" w:rsidRPr="007F53BB" w:rsidRDefault="00964A1F" w:rsidP="00A102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14:paraId="41E48164" w14:textId="6C5D4572" w:rsidR="00964A1F" w:rsidRPr="007F53BB" w:rsidRDefault="00964A1F" w:rsidP="00A102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4A1F" w:rsidRPr="007F53BB" w14:paraId="086256F8" w14:textId="77777777" w:rsidTr="005562E5">
        <w:trPr>
          <w:trHeight w:val="237"/>
        </w:trPr>
        <w:tc>
          <w:tcPr>
            <w:tcW w:w="1087" w:type="dxa"/>
            <w:vMerge w:val="restart"/>
            <w:shd w:val="clear" w:color="auto" w:fill="DDD9C3" w:themeFill="background2" w:themeFillShade="E6"/>
            <w:vAlign w:val="center"/>
          </w:tcPr>
          <w:p w14:paraId="01CCC314" w14:textId="4A4495F7" w:rsidR="00964A1F" w:rsidRPr="007F53BB" w:rsidRDefault="00964A1F" w:rsidP="00964A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>TG-5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27648C85" w14:textId="4A9B12C1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Sad-</w:t>
            </w:r>
            <w:proofErr w:type="spellStart"/>
            <w:r w:rsidRPr="007F53BB">
              <w:rPr>
                <w:rFonts w:asciiTheme="majorBidi" w:hAnsiTheme="majorBidi" w:cstheme="majorBidi"/>
              </w:rPr>
              <w:t>Salmin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Ratul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14:paraId="576F81E8" w14:textId="3A2B5FFD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17105005</w:t>
            </w:r>
          </w:p>
        </w:tc>
        <w:tc>
          <w:tcPr>
            <w:tcW w:w="5310" w:type="dxa"/>
            <w:vMerge w:val="restart"/>
            <w:shd w:val="clear" w:color="auto" w:fill="DDD9C3" w:themeFill="background2" w:themeFillShade="E6"/>
          </w:tcPr>
          <w:p w14:paraId="6BD7914C" w14:textId="65A1A94F" w:rsidR="00964A1F" w:rsidRPr="007F53BB" w:rsidRDefault="00964A1F" w:rsidP="00964A1F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>Prediction of Disease (Cancer) &amp; Preventing Method Using Prediction System</w:t>
            </w:r>
          </w:p>
        </w:tc>
        <w:tc>
          <w:tcPr>
            <w:tcW w:w="2340" w:type="dxa"/>
            <w:vMerge w:val="restart"/>
            <w:shd w:val="clear" w:color="auto" w:fill="DDD9C3" w:themeFill="background2" w:themeFillShade="E6"/>
          </w:tcPr>
          <w:p w14:paraId="47EDFFA7" w14:textId="3E3A3920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</w:rPr>
              <w:t>A.B.M. Kabir Hossain</w:t>
            </w:r>
          </w:p>
        </w:tc>
        <w:tc>
          <w:tcPr>
            <w:tcW w:w="2209" w:type="dxa"/>
            <w:vMerge w:val="restart"/>
            <w:shd w:val="clear" w:color="auto" w:fill="DDD9C3" w:themeFill="background2" w:themeFillShade="E6"/>
          </w:tcPr>
          <w:p w14:paraId="10758B01" w14:textId="5878F631" w:rsidR="00964A1F" w:rsidRPr="007F53BB" w:rsidRDefault="005562E5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562E5">
              <w:rPr>
                <w:rFonts w:asciiTheme="majorBidi" w:hAnsiTheme="majorBidi" w:cstheme="majorBidi"/>
                <w:sz w:val="24"/>
                <w:szCs w:val="24"/>
              </w:rPr>
              <w:t>Partha</w:t>
            </w:r>
            <w:proofErr w:type="spellEnd"/>
            <w:r w:rsidRPr="005562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562E5">
              <w:rPr>
                <w:rFonts w:asciiTheme="majorBidi" w:hAnsiTheme="majorBidi" w:cstheme="majorBidi"/>
                <w:sz w:val="24"/>
                <w:szCs w:val="24"/>
              </w:rPr>
              <w:t>Pratim</w:t>
            </w:r>
            <w:proofErr w:type="spellEnd"/>
            <w:r w:rsidRPr="005562E5">
              <w:rPr>
                <w:rFonts w:asciiTheme="majorBidi" w:hAnsiTheme="majorBidi" w:cstheme="majorBidi"/>
                <w:sz w:val="24"/>
                <w:szCs w:val="24"/>
              </w:rPr>
              <w:t xml:space="preserve"> Debnath</w:t>
            </w:r>
          </w:p>
        </w:tc>
      </w:tr>
      <w:tr w:rsidR="00964A1F" w:rsidRPr="007F53BB" w14:paraId="4BECAD77" w14:textId="77777777" w:rsidTr="005562E5">
        <w:trPr>
          <w:trHeight w:val="237"/>
        </w:trPr>
        <w:tc>
          <w:tcPr>
            <w:tcW w:w="1087" w:type="dxa"/>
            <w:vMerge/>
            <w:shd w:val="clear" w:color="auto" w:fill="DDD9C3" w:themeFill="background2" w:themeFillShade="E6"/>
            <w:vAlign w:val="center"/>
          </w:tcPr>
          <w:p w14:paraId="716A54A5" w14:textId="6820B820" w:rsidR="00964A1F" w:rsidRPr="007F53BB" w:rsidRDefault="00964A1F" w:rsidP="00964A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14:paraId="173E20D9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</w:rPr>
              <w:t>Abdun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Noor </w:t>
            </w:r>
            <w:proofErr w:type="spellStart"/>
            <w:r w:rsidRPr="007F53BB">
              <w:rPr>
                <w:rFonts w:asciiTheme="majorBidi" w:hAnsiTheme="majorBidi" w:cstheme="majorBidi"/>
              </w:rPr>
              <w:t>Polok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14:paraId="457EF5AE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17105006</w:t>
            </w:r>
          </w:p>
        </w:tc>
        <w:tc>
          <w:tcPr>
            <w:tcW w:w="5310" w:type="dxa"/>
            <w:vMerge/>
            <w:shd w:val="clear" w:color="auto" w:fill="DDD9C3" w:themeFill="background2" w:themeFillShade="E6"/>
          </w:tcPr>
          <w:p w14:paraId="32A3EDAD" w14:textId="4AFE960F" w:rsidR="00964A1F" w:rsidRPr="007F53BB" w:rsidRDefault="00964A1F" w:rsidP="00964A1F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340" w:type="dxa"/>
            <w:vMerge/>
            <w:shd w:val="clear" w:color="auto" w:fill="DDD9C3" w:themeFill="background2" w:themeFillShade="E6"/>
          </w:tcPr>
          <w:p w14:paraId="55E1DB0A" w14:textId="3EBBF04D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9" w:type="dxa"/>
            <w:vMerge/>
            <w:shd w:val="clear" w:color="auto" w:fill="DDD9C3" w:themeFill="background2" w:themeFillShade="E6"/>
          </w:tcPr>
          <w:p w14:paraId="549CFCA0" w14:textId="64702EB0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4A1F" w:rsidRPr="007F53BB" w14:paraId="49D02B6D" w14:textId="77777777" w:rsidTr="005562E5">
        <w:trPr>
          <w:trHeight w:val="254"/>
        </w:trPr>
        <w:tc>
          <w:tcPr>
            <w:tcW w:w="1087" w:type="dxa"/>
            <w:vMerge w:val="restart"/>
            <w:vAlign w:val="center"/>
          </w:tcPr>
          <w:p w14:paraId="4ED46D7F" w14:textId="38FD0B77" w:rsidR="00964A1F" w:rsidRPr="007F53BB" w:rsidRDefault="005562E5" w:rsidP="00964A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964A1F" w:rsidRPr="007F53BB">
              <w:rPr>
                <w:rFonts w:asciiTheme="majorBidi" w:hAnsiTheme="majorBidi" w:cstheme="majorBidi"/>
                <w:sz w:val="24"/>
                <w:szCs w:val="24"/>
              </w:rPr>
              <w:t>G-6</w:t>
            </w:r>
          </w:p>
        </w:tc>
        <w:tc>
          <w:tcPr>
            <w:tcW w:w="2693" w:type="dxa"/>
          </w:tcPr>
          <w:p w14:paraId="46797B46" w14:textId="0EA6E332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Md. Al Imran</w:t>
            </w:r>
          </w:p>
        </w:tc>
        <w:tc>
          <w:tcPr>
            <w:tcW w:w="1170" w:type="dxa"/>
          </w:tcPr>
          <w:p w14:paraId="3D7B19FA" w14:textId="3366BC1F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17105013</w:t>
            </w:r>
          </w:p>
        </w:tc>
        <w:tc>
          <w:tcPr>
            <w:tcW w:w="5310" w:type="dxa"/>
            <w:vMerge w:val="restart"/>
          </w:tcPr>
          <w:p w14:paraId="36A054BA" w14:textId="0B16E0C9" w:rsidR="00964A1F" w:rsidRPr="007F53BB" w:rsidRDefault="00964A1F" w:rsidP="00964A1F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>Project Hospital Management website</w:t>
            </w:r>
          </w:p>
        </w:tc>
        <w:tc>
          <w:tcPr>
            <w:tcW w:w="2340" w:type="dxa"/>
            <w:vMerge w:val="restart"/>
          </w:tcPr>
          <w:p w14:paraId="3FDF334B" w14:textId="3973F0F6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</w:rPr>
              <w:t>Minhazul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Abedin</w:t>
            </w:r>
          </w:p>
        </w:tc>
        <w:tc>
          <w:tcPr>
            <w:tcW w:w="2209" w:type="dxa"/>
            <w:vMerge w:val="restart"/>
          </w:tcPr>
          <w:p w14:paraId="70BFA846" w14:textId="7D8EDF2B" w:rsidR="00964A1F" w:rsidRPr="007F53BB" w:rsidRDefault="005562E5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62E5">
              <w:rPr>
                <w:rFonts w:asciiTheme="majorBidi" w:hAnsiTheme="majorBidi" w:cstheme="majorBidi"/>
                <w:sz w:val="24"/>
                <w:szCs w:val="24"/>
              </w:rPr>
              <w:t>Md. Arafat Hossain</w:t>
            </w:r>
          </w:p>
        </w:tc>
      </w:tr>
      <w:tr w:rsidR="00964A1F" w:rsidRPr="007F53BB" w14:paraId="0AEDD263" w14:textId="77777777" w:rsidTr="005562E5">
        <w:trPr>
          <w:trHeight w:val="254"/>
        </w:trPr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521EDD59" w14:textId="77777777" w:rsidR="00964A1F" w:rsidRPr="007F53BB" w:rsidRDefault="00964A1F" w:rsidP="00964A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1E76A1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proofErr w:type="spellStart"/>
            <w:r w:rsidRPr="007F53BB">
              <w:rPr>
                <w:rFonts w:asciiTheme="majorBidi" w:hAnsiTheme="majorBidi" w:cstheme="majorBidi"/>
              </w:rPr>
              <w:t>Jannatul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Ferdous</w:t>
            </w:r>
          </w:p>
        </w:tc>
        <w:tc>
          <w:tcPr>
            <w:tcW w:w="1170" w:type="dxa"/>
          </w:tcPr>
          <w:p w14:paraId="7CB9A30D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17105004</w:t>
            </w:r>
          </w:p>
        </w:tc>
        <w:tc>
          <w:tcPr>
            <w:tcW w:w="5310" w:type="dxa"/>
            <w:vMerge/>
            <w:tcBorders>
              <w:bottom w:val="single" w:sz="4" w:space="0" w:color="auto"/>
            </w:tcBorders>
          </w:tcPr>
          <w:p w14:paraId="78B11C23" w14:textId="2AD3D020" w:rsidR="00964A1F" w:rsidRPr="007F53BB" w:rsidRDefault="00964A1F" w:rsidP="00964A1F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3D9152A4" w14:textId="02F92381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bottom w:val="single" w:sz="4" w:space="0" w:color="auto"/>
            </w:tcBorders>
          </w:tcPr>
          <w:p w14:paraId="0B1C3506" w14:textId="707CE8BA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4A1F" w:rsidRPr="007F53BB" w14:paraId="31F05666" w14:textId="77777777" w:rsidTr="005562E5">
        <w:trPr>
          <w:trHeight w:val="237"/>
        </w:trPr>
        <w:tc>
          <w:tcPr>
            <w:tcW w:w="1087" w:type="dxa"/>
            <w:vMerge w:val="restart"/>
            <w:shd w:val="clear" w:color="auto" w:fill="DDD9C3" w:themeFill="background2" w:themeFillShade="E6"/>
            <w:vAlign w:val="center"/>
          </w:tcPr>
          <w:p w14:paraId="60ACE233" w14:textId="77777777" w:rsidR="00964A1F" w:rsidRPr="007F53BB" w:rsidRDefault="00964A1F" w:rsidP="00964A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>TG-7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636EAE3E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</w:rPr>
              <w:t>Sifat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hossain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14:paraId="281F7A0F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17105016</w:t>
            </w:r>
          </w:p>
        </w:tc>
        <w:tc>
          <w:tcPr>
            <w:tcW w:w="5310" w:type="dxa"/>
            <w:vMerge w:val="restart"/>
            <w:shd w:val="clear" w:color="auto" w:fill="DDD9C3" w:themeFill="background2" w:themeFillShade="E6"/>
          </w:tcPr>
          <w:p w14:paraId="5A9A5CC0" w14:textId="2079513B" w:rsidR="00964A1F" w:rsidRPr="007F53BB" w:rsidRDefault="00964A1F" w:rsidP="00964A1F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>Data Transfer Using LI-FI Technology</w:t>
            </w:r>
          </w:p>
        </w:tc>
        <w:tc>
          <w:tcPr>
            <w:tcW w:w="2340" w:type="dxa"/>
            <w:vMerge w:val="restart"/>
            <w:shd w:val="clear" w:color="auto" w:fill="DDD9C3" w:themeFill="background2" w:themeFillShade="E6"/>
          </w:tcPr>
          <w:p w14:paraId="6EE520A4" w14:textId="4B417A44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Nazmul Hussain</w:t>
            </w:r>
          </w:p>
        </w:tc>
        <w:tc>
          <w:tcPr>
            <w:tcW w:w="2209" w:type="dxa"/>
            <w:vMerge w:val="restart"/>
            <w:shd w:val="clear" w:color="auto" w:fill="DDD9C3" w:themeFill="background2" w:themeFillShade="E6"/>
          </w:tcPr>
          <w:p w14:paraId="67222D2F" w14:textId="1CE7A188" w:rsidR="00964A1F" w:rsidRPr="007F53BB" w:rsidRDefault="005562E5" w:rsidP="00964A1F">
            <w:pPr>
              <w:rPr>
                <w:rFonts w:asciiTheme="majorBidi" w:hAnsiTheme="majorBidi" w:cstheme="majorBidi"/>
              </w:rPr>
            </w:pPr>
            <w:r w:rsidRPr="005562E5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5562E5">
              <w:rPr>
                <w:rFonts w:asciiTheme="majorBidi" w:hAnsiTheme="majorBidi" w:cstheme="majorBidi"/>
              </w:rPr>
              <w:t>Lincon</w:t>
            </w:r>
            <w:proofErr w:type="spellEnd"/>
            <w:r w:rsidRPr="005562E5">
              <w:rPr>
                <w:rFonts w:asciiTheme="majorBidi" w:hAnsiTheme="majorBidi" w:cstheme="majorBidi"/>
              </w:rPr>
              <w:t xml:space="preserve"> Hasan</w:t>
            </w:r>
          </w:p>
        </w:tc>
      </w:tr>
      <w:tr w:rsidR="00964A1F" w:rsidRPr="007F53BB" w14:paraId="086A4B0C" w14:textId="77777777" w:rsidTr="005562E5">
        <w:trPr>
          <w:trHeight w:val="254"/>
        </w:trPr>
        <w:tc>
          <w:tcPr>
            <w:tcW w:w="1087" w:type="dxa"/>
            <w:vMerge/>
            <w:shd w:val="clear" w:color="auto" w:fill="DDD9C3" w:themeFill="background2" w:themeFillShade="E6"/>
          </w:tcPr>
          <w:p w14:paraId="6C2F568D" w14:textId="77777777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14:paraId="6F1854B5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proofErr w:type="spellStart"/>
            <w:r w:rsidRPr="007F53BB">
              <w:rPr>
                <w:rFonts w:asciiTheme="majorBidi" w:hAnsiTheme="majorBidi" w:cstheme="majorBidi"/>
              </w:rPr>
              <w:t>Sameul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hasan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14:paraId="13769CC4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17105017</w:t>
            </w:r>
          </w:p>
        </w:tc>
        <w:tc>
          <w:tcPr>
            <w:tcW w:w="5310" w:type="dxa"/>
            <w:vMerge/>
            <w:shd w:val="clear" w:color="auto" w:fill="DDD9C3" w:themeFill="background2" w:themeFillShade="E6"/>
          </w:tcPr>
          <w:p w14:paraId="4868CC2A" w14:textId="4734D09F" w:rsidR="00964A1F" w:rsidRPr="007F53BB" w:rsidRDefault="00964A1F" w:rsidP="00964A1F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340" w:type="dxa"/>
            <w:vMerge/>
            <w:shd w:val="clear" w:color="auto" w:fill="DDD9C3" w:themeFill="background2" w:themeFillShade="E6"/>
          </w:tcPr>
          <w:p w14:paraId="776D539A" w14:textId="7608B5D6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09" w:type="dxa"/>
            <w:vMerge/>
            <w:shd w:val="clear" w:color="auto" w:fill="DDD9C3" w:themeFill="background2" w:themeFillShade="E6"/>
          </w:tcPr>
          <w:p w14:paraId="382D2DD0" w14:textId="12BCF4D1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</w:p>
        </w:tc>
      </w:tr>
      <w:tr w:rsidR="00964A1F" w:rsidRPr="007F53BB" w14:paraId="2EB22194" w14:textId="77777777" w:rsidTr="005562E5">
        <w:trPr>
          <w:trHeight w:val="271"/>
        </w:trPr>
        <w:tc>
          <w:tcPr>
            <w:tcW w:w="1087" w:type="dxa"/>
            <w:vMerge w:val="restart"/>
            <w:vAlign w:val="center"/>
          </w:tcPr>
          <w:p w14:paraId="7572808D" w14:textId="315AA6D3" w:rsidR="00964A1F" w:rsidRPr="007F53BB" w:rsidRDefault="00964A1F" w:rsidP="00964A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>TG-8</w:t>
            </w:r>
          </w:p>
        </w:tc>
        <w:tc>
          <w:tcPr>
            <w:tcW w:w="2693" w:type="dxa"/>
          </w:tcPr>
          <w:p w14:paraId="44BAA2C6" w14:textId="6BBA755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proofErr w:type="spellStart"/>
            <w:r w:rsidRPr="007F53BB">
              <w:rPr>
                <w:rFonts w:asciiTheme="majorBidi" w:hAnsiTheme="majorBidi" w:cstheme="majorBidi"/>
              </w:rPr>
              <w:t>Mst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. Umma Salma Jahan </w:t>
            </w:r>
          </w:p>
        </w:tc>
        <w:tc>
          <w:tcPr>
            <w:tcW w:w="1170" w:type="dxa"/>
          </w:tcPr>
          <w:p w14:paraId="47036204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17105009</w:t>
            </w:r>
          </w:p>
        </w:tc>
        <w:tc>
          <w:tcPr>
            <w:tcW w:w="5310" w:type="dxa"/>
            <w:vMerge w:val="restart"/>
          </w:tcPr>
          <w:p w14:paraId="67D4165B" w14:textId="3A1F86EF" w:rsidR="00964A1F" w:rsidRPr="007F53BB" w:rsidRDefault="00964A1F" w:rsidP="00964A1F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>Design and Simulation of Efficient Gap Coupled Feeding Patch Antenna for 5G Communication Systems</w:t>
            </w:r>
          </w:p>
        </w:tc>
        <w:tc>
          <w:tcPr>
            <w:tcW w:w="2340" w:type="dxa"/>
            <w:vMerge w:val="restart"/>
          </w:tcPr>
          <w:p w14:paraId="4E6A9845" w14:textId="254BB1C3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</w:rPr>
              <w:t>Lincon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Hasan</w:t>
            </w:r>
          </w:p>
        </w:tc>
        <w:tc>
          <w:tcPr>
            <w:tcW w:w="2209" w:type="dxa"/>
            <w:vMerge w:val="restart"/>
          </w:tcPr>
          <w:p w14:paraId="6A606887" w14:textId="14AACF18" w:rsidR="00964A1F" w:rsidRPr="007F53BB" w:rsidRDefault="005562E5" w:rsidP="00964A1F">
            <w:pPr>
              <w:rPr>
                <w:rFonts w:asciiTheme="majorBidi" w:hAnsiTheme="majorBidi" w:cstheme="majorBidi"/>
              </w:rPr>
            </w:pPr>
            <w:r w:rsidRPr="005562E5">
              <w:rPr>
                <w:rFonts w:asciiTheme="majorBidi" w:hAnsiTheme="majorBidi" w:cstheme="majorBidi"/>
              </w:rPr>
              <w:t>Dr. Md. Rubel Basar</w:t>
            </w:r>
          </w:p>
        </w:tc>
      </w:tr>
      <w:tr w:rsidR="00964A1F" w:rsidRPr="007F53BB" w14:paraId="55B62330" w14:textId="77777777" w:rsidTr="005562E5">
        <w:trPr>
          <w:trHeight w:val="271"/>
        </w:trPr>
        <w:tc>
          <w:tcPr>
            <w:tcW w:w="1087" w:type="dxa"/>
            <w:vMerge/>
          </w:tcPr>
          <w:p w14:paraId="02BEF71F" w14:textId="77777777" w:rsidR="00964A1F" w:rsidRPr="007F53BB" w:rsidRDefault="00964A1F" w:rsidP="00964A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1B1742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</w:rPr>
              <w:t>Sahiduj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Jaman</w:t>
            </w:r>
            <w:proofErr w:type="spellEnd"/>
          </w:p>
        </w:tc>
        <w:tc>
          <w:tcPr>
            <w:tcW w:w="1170" w:type="dxa"/>
          </w:tcPr>
          <w:p w14:paraId="71582541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17105003</w:t>
            </w:r>
          </w:p>
        </w:tc>
        <w:tc>
          <w:tcPr>
            <w:tcW w:w="5310" w:type="dxa"/>
            <w:vMerge/>
          </w:tcPr>
          <w:p w14:paraId="5D9A1D22" w14:textId="77777777" w:rsidR="00964A1F" w:rsidRPr="007F53BB" w:rsidRDefault="00964A1F" w:rsidP="00964A1F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340" w:type="dxa"/>
            <w:vMerge/>
          </w:tcPr>
          <w:p w14:paraId="7C5C7831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09" w:type="dxa"/>
            <w:vMerge/>
          </w:tcPr>
          <w:p w14:paraId="027BDDA6" w14:textId="77777777" w:rsidR="00964A1F" w:rsidRPr="007F53BB" w:rsidRDefault="00964A1F" w:rsidP="00964A1F">
            <w:pPr>
              <w:rPr>
                <w:rFonts w:asciiTheme="majorBidi" w:hAnsiTheme="majorBidi" w:cstheme="majorBidi"/>
              </w:rPr>
            </w:pPr>
          </w:p>
        </w:tc>
      </w:tr>
      <w:tr w:rsidR="007F53BB" w:rsidRPr="007F53BB" w14:paraId="4A708966" w14:textId="77777777" w:rsidTr="005562E5">
        <w:trPr>
          <w:trHeight w:val="271"/>
        </w:trPr>
        <w:tc>
          <w:tcPr>
            <w:tcW w:w="1087" w:type="dxa"/>
            <w:shd w:val="clear" w:color="auto" w:fill="DDD9C3" w:themeFill="background2" w:themeFillShade="E6"/>
            <w:vAlign w:val="center"/>
          </w:tcPr>
          <w:p w14:paraId="17021893" w14:textId="28D2B0F4" w:rsidR="007F53BB" w:rsidRPr="007F53BB" w:rsidRDefault="007F53BB" w:rsidP="007F5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53BB">
              <w:rPr>
                <w:rFonts w:asciiTheme="majorBidi" w:hAnsiTheme="majorBidi" w:cstheme="majorBidi"/>
                <w:sz w:val="24"/>
                <w:szCs w:val="24"/>
              </w:rPr>
              <w:t>TG-9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467588FB" w14:textId="17F36216" w:rsidR="007F53BB" w:rsidRPr="007F53BB" w:rsidRDefault="007F53BB" w:rsidP="007F53BB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 xml:space="preserve">Md. </w:t>
            </w:r>
            <w:proofErr w:type="spellStart"/>
            <w:r w:rsidRPr="007F53BB">
              <w:rPr>
                <w:rFonts w:asciiTheme="majorBidi" w:hAnsiTheme="majorBidi" w:cstheme="majorBidi"/>
              </w:rPr>
              <w:t>Maruful</w:t>
            </w:r>
            <w:proofErr w:type="spellEnd"/>
            <w:r w:rsidRPr="007F53B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53BB">
              <w:rPr>
                <w:rFonts w:asciiTheme="majorBidi" w:hAnsiTheme="majorBidi" w:cstheme="majorBidi"/>
              </w:rPr>
              <w:t>Alam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14:paraId="2614ED43" w14:textId="6FB0966B" w:rsidR="007F53BB" w:rsidRPr="007F53BB" w:rsidRDefault="007F53BB" w:rsidP="007F53BB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17105007</w:t>
            </w:r>
          </w:p>
        </w:tc>
        <w:tc>
          <w:tcPr>
            <w:tcW w:w="5310" w:type="dxa"/>
            <w:shd w:val="clear" w:color="auto" w:fill="DDD9C3" w:themeFill="background2" w:themeFillShade="E6"/>
          </w:tcPr>
          <w:p w14:paraId="0BDEE248" w14:textId="53F9839E" w:rsidR="007F53BB" w:rsidRPr="007F53BB" w:rsidRDefault="007F53BB" w:rsidP="007F53BB">
            <w:pPr>
              <w:rPr>
                <w:rFonts w:asciiTheme="majorBidi" w:hAnsiTheme="majorBidi" w:cstheme="majorBidi"/>
                <w:szCs w:val="22"/>
              </w:rPr>
            </w:pPr>
            <w:r w:rsidRPr="007F53BB">
              <w:rPr>
                <w:rFonts w:asciiTheme="majorBidi" w:hAnsiTheme="majorBidi" w:cstheme="majorBidi"/>
                <w:szCs w:val="22"/>
              </w:rPr>
              <w:t xml:space="preserve">A Wideband Millimeter Wave </w:t>
            </w:r>
            <w:proofErr w:type="spellStart"/>
            <w:r w:rsidRPr="007F53BB">
              <w:rPr>
                <w:rFonts w:asciiTheme="majorBidi" w:hAnsiTheme="majorBidi" w:cstheme="majorBidi"/>
                <w:szCs w:val="22"/>
              </w:rPr>
              <w:t>Mimo</w:t>
            </w:r>
            <w:proofErr w:type="spellEnd"/>
            <w:r w:rsidRPr="007F53BB">
              <w:rPr>
                <w:rFonts w:asciiTheme="majorBidi" w:hAnsiTheme="majorBidi" w:cstheme="majorBidi"/>
                <w:szCs w:val="22"/>
              </w:rPr>
              <w:t xml:space="preserve"> Microstrip Patch Antenna Design at 38 GHz for 5G Application</w:t>
            </w:r>
          </w:p>
        </w:tc>
        <w:tc>
          <w:tcPr>
            <w:tcW w:w="2340" w:type="dxa"/>
            <w:shd w:val="clear" w:color="auto" w:fill="DDD9C3" w:themeFill="background2" w:themeFillShade="E6"/>
          </w:tcPr>
          <w:p w14:paraId="009BADD1" w14:textId="6B34736E" w:rsidR="007F53BB" w:rsidRPr="007F53BB" w:rsidRDefault="007F53BB" w:rsidP="007F53BB">
            <w:pPr>
              <w:rPr>
                <w:rFonts w:asciiTheme="majorBidi" w:hAnsiTheme="majorBidi" w:cstheme="majorBidi"/>
              </w:rPr>
            </w:pPr>
            <w:r w:rsidRPr="007F53BB">
              <w:rPr>
                <w:rFonts w:asciiTheme="majorBidi" w:hAnsiTheme="majorBidi" w:cstheme="majorBidi"/>
              </w:rPr>
              <w:t>Dr. Md. Rubel Basar</w:t>
            </w:r>
          </w:p>
        </w:tc>
        <w:tc>
          <w:tcPr>
            <w:tcW w:w="2209" w:type="dxa"/>
            <w:shd w:val="clear" w:color="auto" w:fill="DDD9C3" w:themeFill="background2" w:themeFillShade="E6"/>
          </w:tcPr>
          <w:p w14:paraId="6F67CD3E" w14:textId="7850F471" w:rsidR="007F53BB" w:rsidRPr="007F53BB" w:rsidRDefault="005562E5" w:rsidP="007F53BB">
            <w:pPr>
              <w:rPr>
                <w:rFonts w:asciiTheme="majorBidi" w:hAnsiTheme="majorBidi" w:cstheme="majorBidi"/>
              </w:rPr>
            </w:pPr>
            <w:r w:rsidRPr="005562E5">
              <w:rPr>
                <w:rFonts w:asciiTheme="majorBidi" w:hAnsiTheme="majorBidi" w:cstheme="majorBidi"/>
              </w:rPr>
              <w:t>Nazmul Hussain</w:t>
            </w:r>
          </w:p>
        </w:tc>
      </w:tr>
    </w:tbl>
    <w:p w14:paraId="4770DCBA" w14:textId="77777777" w:rsidR="00272000" w:rsidRDefault="00272000" w:rsidP="00193649">
      <w:pPr>
        <w:spacing w:line="240" w:lineRule="auto"/>
        <w:contextualSpacing/>
        <w:jc w:val="both"/>
        <w:rPr>
          <w:rFonts w:ascii="Nirmala UI" w:hAnsi="Nirmala UI" w:cs="Nirmala UI"/>
          <w:szCs w:val="22"/>
        </w:rPr>
      </w:pPr>
    </w:p>
    <w:p w14:paraId="4FD0A1D0" w14:textId="77777777" w:rsidR="0028408E" w:rsidRDefault="0028408E" w:rsidP="00193649">
      <w:pPr>
        <w:spacing w:line="240" w:lineRule="auto"/>
        <w:contextualSpacing/>
        <w:jc w:val="both"/>
        <w:rPr>
          <w:rFonts w:ascii="Nirmala UI" w:hAnsi="Nirmala UI" w:cs="Nirmala UI"/>
          <w:szCs w:val="22"/>
        </w:rPr>
      </w:pPr>
    </w:p>
    <w:p w14:paraId="53E81690" w14:textId="77777777" w:rsidR="0028408E" w:rsidRDefault="0028408E" w:rsidP="00193649">
      <w:pPr>
        <w:spacing w:line="240" w:lineRule="auto"/>
        <w:contextualSpacing/>
        <w:jc w:val="both"/>
        <w:rPr>
          <w:rFonts w:ascii="Nirmala UI" w:hAnsi="Nirmala UI" w:cs="Nirmala UI"/>
          <w:szCs w:val="22"/>
        </w:rPr>
      </w:pPr>
    </w:p>
    <w:p w14:paraId="09B674EC" w14:textId="77777777" w:rsidR="0028408E" w:rsidRDefault="0028408E" w:rsidP="00193649">
      <w:pPr>
        <w:spacing w:line="240" w:lineRule="auto"/>
        <w:contextualSpacing/>
        <w:jc w:val="both"/>
        <w:rPr>
          <w:rFonts w:ascii="Nirmala UI" w:hAnsi="Nirmala UI" w:cs="Nirmala UI"/>
          <w:szCs w:val="22"/>
        </w:rPr>
      </w:pPr>
    </w:p>
    <w:p w14:paraId="37B036B6" w14:textId="77777777" w:rsidR="0028408E" w:rsidRDefault="0028408E" w:rsidP="00193649">
      <w:pPr>
        <w:spacing w:line="240" w:lineRule="auto"/>
        <w:contextualSpacing/>
        <w:jc w:val="both"/>
        <w:rPr>
          <w:rFonts w:ascii="Nirmala UI" w:hAnsi="Nirmala UI" w:cs="Nirmala UI"/>
          <w:szCs w:val="22"/>
        </w:rPr>
      </w:pPr>
    </w:p>
    <w:p w14:paraId="05417817" w14:textId="77777777" w:rsidR="0028408E" w:rsidRDefault="0028408E" w:rsidP="00193649">
      <w:pPr>
        <w:spacing w:line="240" w:lineRule="auto"/>
        <w:contextualSpacing/>
        <w:jc w:val="both"/>
        <w:rPr>
          <w:rFonts w:ascii="Nirmala UI" w:hAnsi="Nirmala UI" w:cs="Nirmala UI"/>
          <w:szCs w:val="22"/>
        </w:rPr>
      </w:pPr>
    </w:p>
    <w:sectPr w:rsidR="0028408E" w:rsidSect="00964A1F">
      <w:headerReference w:type="default" r:id="rId8"/>
      <w:pgSz w:w="16839" w:h="11907" w:orient="landscape" w:code="9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87AD5" w14:textId="77777777" w:rsidR="005C4E4C" w:rsidRDefault="005C4E4C" w:rsidP="0084289E">
      <w:pPr>
        <w:spacing w:after="0" w:line="240" w:lineRule="auto"/>
      </w:pPr>
      <w:r>
        <w:separator/>
      </w:r>
    </w:p>
  </w:endnote>
  <w:endnote w:type="continuationSeparator" w:id="0">
    <w:p w14:paraId="41362FA6" w14:textId="77777777" w:rsidR="005C4E4C" w:rsidRDefault="005C4E4C" w:rsidP="008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05CB" w14:textId="77777777" w:rsidR="005C4E4C" w:rsidRDefault="005C4E4C" w:rsidP="0084289E">
      <w:pPr>
        <w:spacing w:after="0" w:line="240" w:lineRule="auto"/>
      </w:pPr>
      <w:r>
        <w:separator/>
      </w:r>
    </w:p>
  </w:footnote>
  <w:footnote w:type="continuationSeparator" w:id="0">
    <w:p w14:paraId="18668C8D" w14:textId="77777777" w:rsidR="005C4E4C" w:rsidRDefault="005C4E4C" w:rsidP="0084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9C32" w14:textId="77777777" w:rsidR="00697EEB" w:rsidRDefault="008C7227" w:rsidP="00697EEB">
    <w:pPr>
      <w:pStyle w:val="Header"/>
      <w:rPr>
        <w:rFonts w:ascii="Times New Roman" w:hAnsi="Times New Roman" w:cs="Arial Unicode MS"/>
        <w:sz w:val="28"/>
        <w:lang w:bidi="bn-IN"/>
      </w:rPr>
    </w:pPr>
    <w:r w:rsidRPr="008C7227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4FDF51B3" wp14:editId="53B81CC8">
          <wp:simplePos x="0" y="0"/>
          <wp:positionH relativeFrom="column">
            <wp:posOffset>-9525</wp:posOffset>
          </wp:positionH>
          <wp:positionV relativeFrom="paragraph">
            <wp:posOffset>11430</wp:posOffset>
          </wp:positionV>
          <wp:extent cx="9601200" cy="885825"/>
          <wp:effectExtent l="0" t="0" r="0" b="952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4B0F" w:rsidRPr="001E4B0F">
      <w:rPr>
        <w:noProof/>
        <w:lang w:bidi="ar-SA"/>
      </w:rPr>
      <w:t xml:space="preserve"> </w:t>
    </w:r>
    <w:r w:rsidR="0084289E">
      <w:rPr>
        <w:rFonts w:ascii="Times New Roman" w:hAnsi="Times New Roman"/>
        <w:sz w:val="28"/>
      </w:rPr>
      <w:t xml:space="preserve"> </w:t>
    </w:r>
  </w:p>
  <w:p w14:paraId="15F32A98" w14:textId="77777777" w:rsidR="00697EEB" w:rsidRPr="00697EEB" w:rsidRDefault="00697EEB" w:rsidP="00697EEB">
    <w:pPr>
      <w:pStyle w:val="Header"/>
      <w:rPr>
        <w:rFonts w:ascii="Times New Roman" w:hAnsi="Times New Roman" w:cs="Arial Unicode MS"/>
        <w:sz w:val="28"/>
        <w:lang w:bidi="bn-IN"/>
      </w:rPr>
    </w:pPr>
  </w:p>
  <w:p w14:paraId="2CB5C995" w14:textId="77777777" w:rsidR="00697EEB" w:rsidRDefault="00697EEB" w:rsidP="00697EEB">
    <w:pPr>
      <w:pStyle w:val="Header"/>
      <w:rPr>
        <w:rFonts w:ascii="Times New Roman" w:hAnsi="Times New Roman" w:cs="Arial Unicode MS"/>
        <w:sz w:val="28"/>
        <w:lang w:bidi="bn-IN"/>
      </w:rPr>
    </w:pPr>
  </w:p>
  <w:p w14:paraId="55033417" w14:textId="77777777" w:rsidR="0084289E" w:rsidRDefault="001E4B0F" w:rsidP="001E4B0F">
    <w:pPr>
      <w:pStyle w:val="Header"/>
      <w:spacing w:line="276" w:lineRule="auto"/>
      <w:rPr>
        <w:rFonts w:ascii="Times New Roman" w:hAnsi="Times New Roman"/>
        <w:szCs w:val="22"/>
      </w:rPr>
    </w:pPr>
    <w:r w:rsidRPr="00FE7356">
      <w:rPr>
        <w:rFonts w:ascii="Times New Roman" w:hAnsi="Times New Roman"/>
        <w:szCs w:val="22"/>
      </w:rPr>
      <w:t xml:space="preserve"> </w:t>
    </w:r>
  </w:p>
  <w:p w14:paraId="76F243D3" w14:textId="77777777" w:rsidR="00F91F31" w:rsidRDefault="00F91F31" w:rsidP="001E4B0F">
    <w:pPr>
      <w:pStyle w:val="Header"/>
      <w:spacing w:line="276" w:lineRule="auto"/>
      <w:rPr>
        <w:rFonts w:ascii="Times New Roman" w:hAnsi="Times New Roman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81B29"/>
    <w:multiLevelType w:val="hybridMultilevel"/>
    <w:tmpl w:val="73389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9147D"/>
    <w:multiLevelType w:val="hybridMultilevel"/>
    <w:tmpl w:val="4AEC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89E"/>
    <w:rsid w:val="000011FF"/>
    <w:rsid w:val="00006809"/>
    <w:rsid w:val="00045837"/>
    <w:rsid w:val="000661EB"/>
    <w:rsid w:val="0007399C"/>
    <w:rsid w:val="0008439E"/>
    <w:rsid w:val="000B6461"/>
    <w:rsid w:val="000D46E7"/>
    <w:rsid w:val="000E7EEC"/>
    <w:rsid w:val="00102686"/>
    <w:rsid w:val="001079EF"/>
    <w:rsid w:val="00113341"/>
    <w:rsid w:val="00155374"/>
    <w:rsid w:val="001912C1"/>
    <w:rsid w:val="00192F82"/>
    <w:rsid w:val="00193649"/>
    <w:rsid w:val="001A6F05"/>
    <w:rsid w:val="001E4B0F"/>
    <w:rsid w:val="001F7C16"/>
    <w:rsid w:val="002173C2"/>
    <w:rsid w:val="00222720"/>
    <w:rsid w:val="00224198"/>
    <w:rsid w:val="00233A61"/>
    <w:rsid w:val="00266508"/>
    <w:rsid w:val="00272000"/>
    <w:rsid w:val="002828D1"/>
    <w:rsid w:val="0028408E"/>
    <w:rsid w:val="002A502D"/>
    <w:rsid w:val="002B4F59"/>
    <w:rsid w:val="002C22A7"/>
    <w:rsid w:val="002C31C3"/>
    <w:rsid w:val="002E6D02"/>
    <w:rsid w:val="002E7532"/>
    <w:rsid w:val="00303394"/>
    <w:rsid w:val="003134FA"/>
    <w:rsid w:val="00323583"/>
    <w:rsid w:val="003241C8"/>
    <w:rsid w:val="00324AE6"/>
    <w:rsid w:val="00324C19"/>
    <w:rsid w:val="003524DE"/>
    <w:rsid w:val="00391269"/>
    <w:rsid w:val="003971D3"/>
    <w:rsid w:val="003B225B"/>
    <w:rsid w:val="003E3A05"/>
    <w:rsid w:val="0040695F"/>
    <w:rsid w:val="00414A82"/>
    <w:rsid w:val="00420E64"/>
    <w:rsid w:val="00456893"/>
    <w:rsid w:val="00470579"/>
    <w:rsid w:val="00477BFA"/>
    <w:rsid w:val="004868D6"/>
    <w:rsid w:val="00497763"/>
    <w:rsid w:val="004A4991"/>
    <w:rsid w:val="004E3085"/>
    <w:rsid w:val="004F03FB"/>
    <w:rsid w:val="00505F3D"/>
    <w:rsid w:val="0051163B"/>
    <w:rsid w:val="0052254E"/>
    <w:rsid w:val="005562E5"/>
    <w:rsid w:val="005722DB"/>
    <w:rsid w:val="005C4E4C"/>
    <w:rsid w:val="005D044E"/>
    <w:rsid w:val="005E3F0C"/>
    <w:rsid w:val="005F0992"/>
    <w:rsid w:val="005F5696"/>
    <w:rsid w:val="00640605"/>
    <w:rsid w:val="0064415B"/>
    <w:rsid w:val="0066219A"/>
    <w:rsid w:val="00685B77"/>
    <w:rsid w:val="00697EEB"/>
    <w:rsid w:val="006C4AF9"/>
    <w:rsid w:val="006D170C"/>
    <w:rsid w:val="00720A4F"/>
    <w:rsid w:val="007212CF"/>
    <w:rsid w:val="00737353"/>
    <w:rsid w:val="00742A62"/>
    <w:rsid w:val="007556BE"/>
    <w:rsid w:val="00755D8C"/>
    <w:rsid w:val="0076175F"/>
    <w:rsid w:val="00796D7E"/>
    <w:rsid w:val="007C2C59"/>
    <w:rsid w:val="007F53BB"/>
    <w:rsid w:val="00803710"/>
    <w:rsid w:val="008132BE"/>
    <w:rsid w:val="00815853"/>
    <w:rsid w:val="0084289E"/>
    <w:rsid w:val="00844AFE"/>
    <w:rsid w:val="00855629"/>
    <w:rsid w:val="008651D6"/>
    <w:rsid w:val="00874FAA"/>
    <w:rsid w:val="0087579A"/>
    <w:rsid w:val="0088011C"/>
    <w:rsid w:val="00895DC4"/>
    <w:rsid w:val="008A16E4"/>
    <w:rsid w:val="008A401A"/>
    <w:rsid w:val="008B32DC"/>
    <w:rsid w:val="008C7227"/>
    <w:rsid w:val="00911240"/>
    <w:rsid w:val="00925CBD"/>
    <w:rsid w:val="009423B5"/>
    <w:rsid w:val="00950A6C"/>
    <w:rsid w:val="009533C0"/>
    <w:rsid w:val="009626BA"/>
    <w:rsid w:val="00962A2B"/>
    <w:rsid w:val="00964A1F"/>
    <w:rsid w:val="00982A7F"/>
    <w:rsid w:val="009B602C"/>
    <w:rsid w:val="009C009E"/>
    <w:rsid w:val="009F4A64"/>
    <w:rsid w:val="00A102F8"/>
    <w:rsid w:val="00A475E2"/>
    <w:rsid w:val="00A51414"/>
    <w:rsid w:val="00A60093"/>
    <w:rsid w:val="00A849C2"/>
    <w:rsid w:val="00AB71C8"/>
    <w:rsid w:val="00AC033B"/>
    <w:rsid w:val="00B15E4C"/>
    <w:rsid w:val="00B24AA6"/>
    <w:rsid w:val="00B563DF"/>
    <w:rsid w:val="00B5653F"/>
    <w:rsid w:val="00B910F2"/>
    <w:rsid w:val="00BB0997"/>
    <w:rsid w:val="00BC13BB"/>
    <w:rsid w:val="00BC1D8F"/>
    <w:rsid w:val="00BF046F"/>
    <w:rsid w:val="00C50809"/>
    <w:rsid w:val="00C64410"/>
    <w:rsid w:val="00C675F2"/>
    <w:rsid w:val="00C7097F"/>
    <w:rsid w:val="00C72556"/>
    <w:rsid w:val="00C838EF"/>
    <w:rsid w:val="00CA2EF3"/>
    <w:rsid w:val="00CA58E3"/>
    <w:rsid w:val="00CC4F40"/>
    <w:rsid w:val="00CD3F78"/>
    <w:rsid w:val="00CE6B87"/>
    <w:rsid w:val="00D01870"/>
    <w:rsid w:val="00D11FBA"/>
    <w:rsid w:val="00D243AB"/>
    <w:rsid w:val="00D26C72"/>
    <w:rsid w:val="00D321EA"/>
    <w:rsid w:val="00D32767"/>
    <w:rsid w:val="00D71DDA"/>
    <w:rsid w:val="00DA053D"/>
    <w:rsid w:val="00DA3B3E"/>
    <w:rsid w:val="00DA598E"/>
    <w:rsid w:val="00DD46DC"/>
    <w:rsid w:val="00DE1553"/>
    <w:rsid w:val="00DF375A"/>
    <w:rsid w:val="00DF48D1"/>
    <w:rsid w:val="00E86E16"/>
    <w:rsid w:val="00E86EB0"/>
    <w:rsid w:val="00EA3CFE"/>
    <w:rsid w:val="00EA6BB5"/>
    <w:rsid w:val="00EE33C7"/>
    <w:rsid w:val="00EF23AE"/>
    <w:rsid w:val="00F233C2"/>
    <w:rsid w:val="00F31799"/>
    <w:rsid w:val="00F3590C"/>
    <w:rsid w:val="00F65BC7"/>
    <w:rsid w:val="00F70E07"/>
    <w:rsid w:val="00F91F31"/>
    <w:rsid w:val="00F954FD"/>
    <w:rsid w:val="00FC0250"/>
    <w:rsid w:val="00FC0A2B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90598"/>
  <w15:docId w15:val="{26360FFC-CEA9-4189-A692-FF34D9C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89E"/>
  </w:style>
  <w:style w:type="paragraph" w:styleId="Footer">
    <w:name w:val="footer"/>
    <w:basedOn w:val="Normal"/>
    <w:link w:val="FooterChar"/>
    <w:uiPriority w:val="99"/>
    <w:unhideWhenUsed/>
    <w:rsid w:val="008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89E"/>
  </w:style>
  <w:style w:type="character" w:styleId="Hyperlink">
    <w:name w:val="Hyperlink"/>
    <w:basedOn w:val="DefaultParagraphFont"/>
    <w:uiPriority w:val="99"/>
    <w:unhideWhenUsed/>
    <w:rsid w:val="00C72556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qFormat/>
    <w:rsid w:val="009F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8408E"/>
    <w:pPr>
      <w:widowControl w:val="0"/>
      <w:spacing w:after="0" w:line="240" w:lineRule="auto"/>
    </w:pPr>
    <w:rPr>
      <w:rFonts w:ascii="Book Antiqua" w:eastAsia="Book Antiqua" w:hAnsi="Book Antiqua" w:cs="Book Antiqu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9F9D-AE74-4A9E-B32B-9580E5A6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Dr. Rubel Basar</cp:lastModifiedBy>
  <cp:revision>101</cp:revision>
  <cp:lastPrinted>2020-08-25T05:29:00Z</cp:lastPrinted>
  <dcterms:created xsi:type="dcterms:W3CDTF">2019-04-28T01:45:00Z</dcterms:created>
  <dcterms:modified xsi:type="dcterms:W3CDTF">2021-07-08T08:18:00Z</dcterms:modified>
</cp:coreProperties>
</file>